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Building Inclusion for Disabled Researchers in Science Online-20250917_153404-Meeting Recording</w:t>
      </w:r>
    </w:p>
    <w:p w:rsidR="00000000" w:rsidDel="00000000" w:rsidP="00000000" w:rsidRDefault="00000000" w:rsidRPr="00000000" w14:paraId="00000002">
      <w:pPr>
        <w:rPr>
          <w:sz w:val="24"/>
          <w:szCs w:val="24"/>
        </w:rPr>
      </w:pPr>
      <w:r w:rsidDel="00000000" w:rsidR="00000000" w:rsidRPr="00000000">
        <w:rPr>
          <w:sz w:val="24"/>
          <w:szCs w:val="24"/>
          <w:rtl w:val="0"/>
        </w:rPr>
        <w:t xml:space="preserve">September 17, 2025, 2:34PM</w:t>
      </w:r>
    </w:p>
    <w:p w:rsidR="00000000" w:rsidDel="00000000" w:rsidP="00000000" w:rsidRDefault="00000000" w:rsidRPr="00000000" w14:paraId="00000003">
      <w:pPr>
        <w:rPr>
          <w:sz w:val="24"/>
          <w:szCs w:val="24"/>
        </w:rPr>
      </w:pPr>
      <w:r w:rsidDel="00000000" w:rsidR="00000000" w:rsidRPr="00000000">
        <w:rPr>
          <w:sz w:val="24"/>
          <w:szCs w:val="24"/>
          <w:rtl w:val="0"/>
        </w:rPr>
        <w:t xml:space="preserve">1h 27m 57s</w:t>
      </w:r>
    </w:p>
    <w:p w:rsidR="00000000" w:rsidDel="00000000" w:rsidP="00000000" w:rsidRDefault="00000000" w:rsidRPr="00000000" w14:paraId="00000004">
      <w:pPr>
        <w:rPr>
          <w:sz w:val="24"/>
          <w:szCs w:val="24"/>
        </w:rPr>
      </w:pPr>
      <w:r w:rsidDel="00000000" w:rsidR="00000000" w:rsidRPr="00000000">
        <w:rPr>
          <w:sz w:val="24"/>
          <w:szCs w:val="24"/>
          <w:rtl w:val="0"/>
        </w:rPr>
        <w:br w:type="textWrapping"/>
        <w:br w:type="textWrapping"/>
        <w:br w:type="textWrapping"/>
        <w:t xml:space="preserve">DB: So hi everyone. I'm Doctor Diego Bautista.</w:t>
        <w:br w:type="textWrapping"/>
        <w:t xml:space="preserve">I'm head of Equitable Funding here at Wellcome, pronouns are he/him.</w:t>
        <w:br w:type="textWrapping"/>
        <w:t xml:space="preserve">I'm kind of the amuse bouche, the precursor to the event.</w:t>
        <w:br w:type="textWrapping"/>
        <w:br w:type="textWrapping"/>
        <w:t xml:space="preserve">Oh, Diego, can you go a little slower?</w:t>
        <w:br w:type="textWrapping"/>
        <w:br w:type="textWrapping"/>
        <w:t xml:space="preserve">DB: Absolutely.</w:t>
        <w:br w:type="textWrapping"/>
        <w:t xml:space="preserve">Before we get begin a few housekeeping notes.</w:t>
        <w:br w:type="textWrapping"/>
        <w:t xml:space="preserve">So we're not expecting a fire alarm today. If one does sound, please follow the instructions from Wellcome staff, who will guide you to your nearest exit.The closest accessible toilet is on this floor. It's around the corner here and spatially right next to this room right here. There's also accessible toilets on every floor. And a changing place toilet is available in the Wellcome collection building next door at 183 Euston Road.</w:t>
        <w:br w:type="textWrapping"/>
        <w:t xml:space="preserve">We're pleased to have two BSL interpreters with us here today, Peter Abraham and Michelle Wood. And our captioner beau from 1 to 1 Captions. Captions should be displayed on the screen.And induction loops are also available for anyone who would like to use them.</w:t>
        <w:br w:type="textWrapping"/>
        <w:t xml:space="preserve">For those who may need a break at any point, there is a quiet room on the 2nd floor and a prayer room on the ground floor. We also have quiet pods on the ground floor for anyone who would like a moment away from the main space. Please speak to one of the organisers if you'd like to use them.</w:t>
        <w:br w:type="textWrapping"/>
        <w:t xml:space="preserve">As you saw, refreshments are just available outside the atrium, and this is also where the drinks reception will take place from 5:00 PM to 6:00 PM. During this reception, you can visit our exhibition halls, showcasing exciting projects, one called Disability Matters and one called the WAARC or Wellcome Anti Ableist Research Cultures.</w:t>
        <w:br w:type="textWrapping"/>
        <w:br w:type="textWrapping"/>
        <w:t xml:space="preserve">Thank you.</w:t>
        <w:br w:type="textWrapping"/>
        <w:t xml:space="preserve">And now I'll hand over to Professor Jimmy Volmink, who's Wellcome’s Executive Director of Equity, who will officially open this event.</w:t>
        <w:br w:type="textWrapping"/>
        <w:br w:type="textWrapping"/>
        <w:t xml:space="preserve">JV: Thank you, Diego. Thanks very much and Good afternoon, colleagues and friends. You already heard. My name is Jimmy Volmink and it's a real pleasure for me to welcome you to this important event of the National Association Disabled Staff Networks.</w:t>
        <w:br w:type="textWrapping"/>
        <w:t xml:space="preserve">Thank you for being here. Thanks to the association for your leadership and your insight.</w:t>
        <w:br w:type="textWrapping"/>
        <w:t xml:space="preserve">And thanks also to Jasleen, Jennifer and Hamid for organizing today's event.</w:t>
        <w:br w:type="textWrapping"/>
        <w:t xml:space="preserve">We haves even staff equity networks at Wellcome including our disability interest group.</w:t>
        <w:br w:type="textWrapping"/>
        <w:t xml:space="preserve">And I know a first hand, the dedication, passion and sheer effort running such networks take alongside other work roles and personal responsibilities you may have. I'm truly grateful for all your efforts.</w:t>
        <w:br w:type="textWrapping"/>
      </w:r>
    </w:p>
    <w:p w:rsidR="00000000" w:rsidDel="00000000" w:rsidP="00000000" w:rsidRDefault="00000000" w:rsidRPr="00000000" w14:paraId="00000005">
      <w:pPr>
        <w:rPr>
          <w:sz w:val="24"/>
          <w:szCs w:val="24"/>
        </w:rPr>
      </w:pPr>
      <w:r w:rsidDel="00000000" w:rsidR="00000000" w:rsidRPr="00000000">
        <w:rPr>
          <w:sz w:val="24"/>
          <w:szCs w:val="24"/>
          <w:rtl w:val="0"/>
        </w:rPr>
        <w:t xml:space="preserve">JV: We we are here today to celebrate a major achievement NADSN powerful white paper towards a fully inclusive environment for disabled people in STEMM.</w:t>
        <w:br w:type="textWrapping"/>
        <w:t xml:space="preserve">It sets our clear and practical recommendation to make science and research more equitable for disabled people. This is an important milestone.This is also an opportunity for us to reflect on the changes that are needed. To share experiences of what works and what doesn’t. And to consider how we can work together to improve research environments and career pathways for disabled researchers.</w:t>
        <w:br w:type="textWrapping"/>
      </w:r>
    </w:p>
    <w:p w:rsidR="00000000" w:rsidDel="00000000" w:rsidP="00000000" w:rsidRDefault="00000000" w:rsidRPr="00000000" w14:paraId="00000006">
      <w:pPr>
        <w:rPr>
          <w:sz w:val="24"/>
          <w:szCs w:val="24"/>
        </w:rPr>
      </w:pPr>
      <w:r w:rsidDel="00000000" w:rsidR="00000000" w:rsidRPr="00000000">
        <w:rPr>
          <w:sz w:val="24"/>
          <w:szCs w:val="24"/>
          <w:rtl w:val="0"/>
        </w:rPr>
        <w:t xml:space="preserve">JV:At Wellcome we believe that diversity of people and ideas, experience and expertise leads to richer understanding and more impactful discoveries.That's why inclusion and equity are central to our work. We know that disabled people and other underrepresented groups disproportionately feel the effects of poor research environments.</w:t>
        <w:br w:type="textWrapping"/>
        <w:t xml:space="preserve">In 2020, a Wellcome  survey into research culture found that 62% of disabled researchers have experienced bullying and harassment.That's just not acceptable.</w:t>
        <w:br w:type="textWrapping"/>
        <w:t xml:space="preserve">Since then, Wellcome has introduced a new bullying, harassment, abuse and harm policy for organizations we fund. It is clear and the sanctions are stringent.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JV:Internally, we've run an anti ableism learning campaign for staff and leaders and partnered with accessibility consultants on our building upgrade environment.</w:t>
        <w:br w:type="textWrapping"/>
        <w:t xml:space="preserve">We offer funding applicants alternative formats, navigation, support and interview assistance, such as British Sign Language interpreters. We support grant holder with assistive technology and care costs for assistance animals. And we've supported 24 organizations through our institutional funding for research culture schemes, including the University of Sheffield's Anti Ablelist Research Culture project, which we will hear more about later.</w:t>
        <w:br w:type="textWrapping"/>
        <w:t xml:space="preserve">This can feel like a lot of progress to organizations like Wellcome but we know that we're still very early in our anti ableism journey. We know more is needed and we are committed to doing more to ensure research ecosystems become inclusive and equitable for disabled people and marginalized groups.</w:t>
        <w:br w:type="textWrapping"/>
        <w:br w:type="textWrapping"/>
        <w:br w:type="textWrapping"/>
        <w:t xml:space="preserve">JV: This year we've launched an equity framework to build on what we've already done.</w:t>
        <w:br w:type="textWrapping"/>
        <w:t xml:space="preserve">And to further embed equity in everything we do from the funding we offe to the health impact of the work we support. It's a call to action. A promise to be intentional about how we engage with people enable and invest in research and influence change.</w:t>
        <w:br w:type="textWrapping"/>
        <w:t xml:space="preserve">Our goal is to advance inclusive practices that broaden the range of people leading, participating in and benefiting from science. Because equity is the foundation for research excellence. To me, equity is a transformative force.When we remove barriers and embrace diverse perspectives. We unlock the full potential of science. Let us celebrate the contributions of disabled people in science, research, technology and medicine. Let us amplify best practices. And let us commit together to building an inclusive research culture where everyone can thrive. Thank you very much.</w:t>
        <w:br w:type="textWrapping"/>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br w:type="textWrapping"/>
        <w:t xml:space="preserve">HH: Wow, thank you so much, Diego. And to Jimmy for your very kind words.</w:t>
        <w:br w:type="textWrapping"/>
        <w:t xml:space="preserve">So it is a wonderful, first of all, Good afternoon everybody.</w:t>
        <w:br w:type="textWrapping"/>
        <w:t xml:space="preserve">Let me hear a reply.</w:t>
        <w:br w:type="textWrapping"/>
        <w:t xml:space="preserve">“Good Afternoon”</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HH: So a very, very warm and happy welcome to all of you.</w:t>
        <w:br w:type="textWrapping"/>
        <w:t xml:space="preserve">Thank you all so much for for being here and supporting this session where we are talking about our White Paper as Jimmy is so kindly introduced.</w:t>
        <w:br w:type="textWrapping"/>
        <w:t xml:space="preserve">So I'm going to tell you a little bit about NADSN for those who don't know about us.</w:t>
        <w:br w:type="textWrapping"/>
        <w:t xml:space="preserve">And then Dr Jasleen Jolly will come up and introduce the White Paper itself.</w:t>
        <w:br w:type="textWrapping"/>
        <w:t xml:space="preserve">So we are the National Association of Disabled Staff Networks. We are a super network of disabled staff networks and we focus on the tertiary education that's universities and colleges and other public sectors, including NHS Trusts. Our strap line is that we are defining, connecting and representing ourselves. We welcome any individual and organisation from any sector committed to advancing the equality, equity, diversity, inclusion and access of disabled staff. We act as a collective platform to share experiences and good practice and examine the challenges and opportunities we face together. We had nothing to do with the government. We are independent. We are self determining and we are an intersectional and dynamic community led by a made-up of impassioned disabled people. So our membership includes about 500 ,embers we have on our mailing list right now covering more than 200 different organizations across the UK and abroad, including about hundred universities within the UK itself. We include the NHS trusts amongst our members, the Academy of Medical Sciences,  BBC, ITV,  Scottish Parliament etc. And we are led by a steering committee and a network of regional leads. </w:t>
        <w:br w:type="textWrapping"/>
        <w:br w:type="textWrapping"/>
        <w:t xml:space="preserve">HH: So I am very proud to be chair of NADSN. I'm based at the University of Manchester, along with our vice chairs, Jackie Nicholson and Stuart Moore. Are in fact Co directors of NADSN and as a Community Interest Company we have other roles within our steering committee, including a UK network of regional leads and colleagues and we are after global domination. Not joking. So we have a number of subgroups that have developed within that NADSN. The STEMM Action Group is probably the oldest and most established of those, but we also have the Disabled Women in Academia Network, Neurodivergent Focus Group, Access to Work User Group, Blind and Visually Impaired Staff and PGRs in Academia Network and the RIDE Higher Project, who some of you may have heard of.</w:t>
        <w:br w:type="textWrapping"/>
        <w:br w:type="textWrapping"/>
        <w:t xml:space="preserve">HH: Our patron is the wonderful Professor Lawson who's a blind professor of Law at the University of Leeds, and she guides and advises us on the direction that NADSN should take.</w:t>
        <w:br w:type="textWrapping"/>
        <w:t xml:space="preserve">We endorse within NADSN the social model of disability which many of you, I hope, have heard of, so the social model of disability identifies those systemic barriers, negative attitudes and exclusion by society, whether that's on purpose or inadvertently, that means society is the main contributory factor in disabling people. That includes prejudice, ignorance and stigma, negative attitudes, inaccessible places, transport conversations, informations and careers.</w:t>
        <w:br w:type="textWrapping"/>
        <w:t xml:space="preserve">And newer models of disability are emerging all the time as our own understanding of what it means to be disabled is always evolving.</w:t>
        <w:br w:type="textWrapping"/>
        <w:t xml:space="preserve">There's a wonderful video on the Scope website of disabled people exploring the meaning of the social model for for us as people. And our motto is that there can be nothing about us without us. We have to be front and central in anything that affects us our lives and our work, and frankly, that's everything.</w:t>
        <w:br w:type="textWrapping"/>
        <w:br w:type="textWrapping"/>
        <w:br w:type="textWrapping"/>
        <w:t xml:space="preserve">HH: And I'm very proud that we have recently, so on the 31st of March at the University of Strathclyde, we launched our White Paper towards a fully inclusive environment for disabled people in STEMM. And many of the authors of that paper are sat on this very table here, many of whom will be talking this afternoon as well. And we are privileged and so very grateful to be hosted for this session by Wellcome and our colleagues here and we are using these hashtags: hashtag NADSN White Paper, hashtag Disabled in STEMM, and hashtag Equity in Research. So if you are tweeting, please tweet. Or that's not even the word anymore is. If you are doing anything on social media, please use these tags and you can find our paper using this URL. You can find the full version of the paper along with any easy read formats.</w:t>
        <w:br w:type="textWrapping"/>
        <w:t xml:space="preserve">So thank you for listening to me and now we'll hand over to Jasleen.</w:t>
        <w:br w:type="textWrapping"/>
        <w:t xml:space="preserve">JJ: Thank you.Hamid for that nice segue.</w:t>
        <w:br w:type="textWrapping"/>
        <w:t xml:space="preserve">So whenever we talk about disability we always discuss the cost of disability and disabled people. We discuss the cost of inclusion. We discuss the cost of adaptations, but why? Why do we not discuss the economic contribution that disabled people bring? Why do we not discuss the added value that disabled people bring?</w:t>
        <w:br w:type="textWrapping"/>
        <w:br w:type="textWrapping"/>
        <w:t xml:space="preserve">JJ: Every single one of the authors on the White Paper and you've all got a copy of the full White paper in front of you, so please have a look and please take it away with you to share. Every single one of those authors listed on there and thousands of other people like us have contributed to our fields, have paid taxes, do pay taxes. So for every pound spent on us through Access to Work, we give way more back, according to the government's own studies.</w:t>
        <w:br w:type="textWrapping"/>
        <w:t xml:space="preserve">Both in economic value but also in the skills that we provide. All of us here supervise and teach the next generation, so we contribute and give back in that format too. Many of us also inspire the generation after that, so we give back and contribute in that form as well.</w:t>
        <w:br w:type="textWrapping"/>
        <w:t xml:space="preserve">So if you force us out by taking away our accessibility, you force us out of our highly skilled jobs into lower skilled jobs. Not only will you lose all of that skill, you will also lose a higher rate taxes. It's a false economy. A completely false economy. The White Paper is a culmination of four years of work. We all got fed up of all these organizations going “Yes, there's a problem, Let's do another survey and figure out what the problem is”. Well, we know what the problem is. We're giving you the solutions now, so we did four years of research and writing to say here's the problem we we're scientists, we looked at the evidence.</w:t>
        <w:br w:type="textWrapping"/>
        <w:t xml:space="preserve">And we've created a list of short, medium and long term based solutions aimed at different target groups, employers, funders, policymakers, and yes, this is for a STEMM target because we all work in STEMM but many of these apply equally to people in other workplaces too.</w:t>
        <w:br w:type="textWrapping"/>
        <w:t xml:space="preserve">You'll notice there's another piece of paper in front of you, and that is a list of statistics that relate to employment in figures related to STEM so that all the latest figures.</w:t>
        <w:br w:type="textWrapping"/>
        <w:br w:type="textWrapping"/>
        <w:br w:type="textWrapping"/>
        <w:t xml:space="preserve">JJ: But what I want to do now is rather than me just telling you all of this is we're going to demonstrate it to you. So we're using vignettes read out by some of the co-authors and these are all true but not real, created through our research, we're going to demonstrate some of these points to you. And I want you to listen carefully, think about what you're hearing, how it makes you feel, what thoughts these bring up for you and and really keep hold of those for the discussions later on.</w:t>
        <w:br w:type="textWrapping"/>
      </w:r>
    </w:p>
    <w:p w:rsidR="00000000" w:rsidDel="00000000" w:rsidP="00000000" w:rsidRDefault="00000000" w:rsidRPr="00000000" w14:paraId="0000000D">
      <w:pPr>
        <w:rPr>
          <w:sz w:val="24"/>
          <w:szCs w:val="24"/>
        </w:rPr>
      </w:pPr>
      <w:r w:rsidDel="00000000" w:rsidR="00000000" w:rsidRPr="00000000">
        <w:rPr>
          <w:sz w:val="24"/>
          <w:szCs w:val="24"/>
          <w:rtl w:val="0"/>
        </w:rPr>
        <w:t xml:space="preserve">So first of all, I'd like to introduce Doctor Frankie Doddato, who's going to present a vignette about reasonable adjustments.</w:t>
        <w:br w:type="textWrapping"/>
        <w:br w:type="textWrapping"/>
        <w:t xml:space="preserve">FD: Looking at me, you might think that I've made it. I'm here. I've even got the Nature paper and the funding. I'm doing things that will make the world a better place. I just wish that it all came with an instruction manual. At the moment that I disclose, my disability is weaponised against me. I have to disclose like it's something to be ashamed of by my gender, my ethnicity. And I'm accused of playing the diversity card as though that's the only reason that I'm here. Disability is not the fashionable face of EDI. Everyone is playing Oppression Olympics.  Disability rarely gets a look in. Oh, when it does, it's only students that who are allowed to be disabled.Succeeding in education means that you must be normal. I'm the definition of a driven, ambitious and hyper productive academic. But what's the cost?</w:t>
        <w:br w:type="textWrapping"/>
        <w:br w:type="textWrapping"/>
        <w:t xml:space="preserve">FD: The worst leaders I have known have been like that. They expect everyone to work, work, long and punishing hours to follow the same path. I don't want to be like that. I'm lucky because I thrive on pressure. All I want to do is the science. This is my happy place where I belong. What I never realised is that the skills I need to be a researcher to be a scientist are not the same ones that I need to deal with this toxic culture. I can do the science no problem.</w:t>
        <w:br w:type="textWrapping"/>
        <w:t xml:space="preserve">But that doesn't mean that I know how to manage people well or the never ending politics and people pleasing that I never knew I'd have to do just to get access to facilities, let alone help.</w:t>
        <w:br w:type="textWrapping"/>
        <w:br w:type="textWrapping"/>
        <w:t xml:space="preserve">JJ: Thank you, Frankie, for a really emotional rendition there, and that scenario touched on a really important topic and that is one of the intersectionality. So how disability and any other protected characteristic or multiple characteristics interact and it's something that we never really discuss and something that the law actually currently does not recognise. But that's something that I'm sure will come up more in the panel discussion later on.</w:t>
        <w:br w:type="textWrapping"/>
        <w:t xml:space="preserve">So next I'd like to introduce Professor Yoda, Dmitri Yardi, who's going to talk about pressures of academia.</w:t>
        <w:br w:type="textWrapping"/>
        <w:br w:type="textWrapping"/>
        <w:t xml:space="preserve">YD: Thank you, jasleen. Good afternoon, colleagues.</w:t>
        <w:br w:type="textWrapping"/>
        <w:t xml:space="preserve">I would never provide as good value for money because I have the costing every single extra in each funding application to make sure that my lab and my travel that everything I do is accessible to me. Every time I go to the conference, I'm away longer from the lab because I can't travel on the same day. I'm haven’t got a research record as impressive as yours.</w:t>
        <w:br w:type="textWrapping"/>
        <w:t xml:space="preserve">I haven't brought in as much money, published as much, or worked abroad. My parents didn't have the knowledge and networks yours did, that gave you opportunities before I even started to think about research. They could tell you about how the systems work. You didn't have to consider how being in a different country from the only specialist who actually understands your condition will impact your health before you move away. You haven't had to spend months working from a hospital bed every year of your life. Even when I'm not in hospital, my life is impacted. Every time you push yourself too hard, my body literally breaks down. Because I don’t want to ask to be signed off just keep working as much as I can around the pain and the drips and the trolleys and the pain and every 4 hour observations. It doesn't count as the clock stopping for funding applications. And it just looks like I haven't done as much,  as though I haven't put in as much effort. I'm not as good. Is it too much to ask that these limitations be explicitly acknowledged, so I am judged more fairly. Oh well, I should probably get back in my box and remember that disabled people are supposed to be the subject of research, not the researcher. Thank you.</w:t>
        <w:br w:type="textWrapping"/>
        <w:br w:type="textWrapping"/>
        <w:br w:type="textWrapping"/>
        <w:t xml:space="preserve">JJ: Not easy to hear these, is it? But remember, these are based on real life and real experiences. Next, I'd like to introduce Professor Martin Mohote Smith, who's going to talk to us about solutions.</w:t>
        <w:br w:type="textWrapping"/>
        <w:br w:type="textWrapping"/>
        <w:br w:type="textWrapping"/>
        <w:t xml:space="preserve">MMS: Discussing solutions. What amazed me is how little it took. It started with just one question. How can I help? There were other little things. As a matter of course, I didn't have to ask for accessible versions of forms, they were always provided. Paperwork was sent around before meetings. Meetings were scheduled in core hours and there was always a hybrid option, very important. They don't use heavy air fresheners, cleaning chemicals.The lifts work and there is always automatic door access. I had a mentor who knew about disability and what they didn't know about disability they went away and found out. They made sure that I wasn't left out of the politics within the department and thus at a disadvantage. They checked I had recognition for the extra labour I put into mentoring others and chairing the disability staff network. I was consulted before equipment and software were ordered to check the levels of accessibility were appropriate. Everybody has access to a quiet space if they don't want to work in the hot desk area. Everyone can work at home. After all, you might need to take care of yourself, or indeed someone else. You don't have to say why.</w:t>
        <w:br w:type="textWrapping"/>
        <w:t xml:space="preserve">But you can justify it and you'll never asked to justify disability. For the first time, I wasn't scared to disclose or ask for reasonable adjustments. It's as though they trust us. And you know what it means that we work harder. Everyone is more productive. We care more because it feels like they care about us too.</w:t>
        <w:br w:type="textWrapping"/>
        <w:br w:type="textWrapping"/>
        <w:br w:type="textWrapping"/>
        <w:t xml:space="preserve">JJ: Thank you, Martin. It just goes to show what can be achieved when there's  willl. And finally I'd like to ask Professor Gail Brewer to talk about threats.</w:t>
        <w:br w:type="textWrapping"/>
        <w:br w:type="textWrapping"/>
        <w:t xml:space="preserve">GB: Thank you.</w:t>
        <w:br w:type="textWrapping"/>
        <w:t xml:space="preserve">You would think the greatest threat to my existence had been the do not resuscitate order given to me without my knowledge when I had COVID. If you were disabled, actually, if you were anyone with an underlying or pre-existing medical condition, you were suddenly disposable. It was impossible to ignore just how little our so-called society valued your life.</w:t>
        <w:br w:type="textWrapping"/>
        <w:t xml:space="preserve">With support, I can thrive and I can pay taxes. Not only is my health better when I'm working, but because of the kind of work I do, I'm also making a contribution and helping to solve global challenges. An unexplained reduction in the support have impacted on my ability to perform to be productive and have put my job in jeopardy. The stress of dealing with it all has taken a toll on my physical and mental health. I was put on medical leave, subjected to performance management. And given the university needs to cut staff costs, I have no confidence at all that I will be able to retain my employment despite my award-winning, teaching and research. Ironically, last year I was named by the SURE Trust as one of the 100 most influential disabled people in the UK. Now I'm at risk of joining those who are despised as economically inactive. I suppose it's easier to other us than to include us. Thank you.</w:t>
        <w:br w:type="textWrapping"/>
        <w:br w:type="textWrapping"/>
        <w:br w:type="textWrapping"/>
        <w:t xml:space="preserve">JJ: What a contrast to the last scenario. And with that, we're going to move into our panel discussion, which is going to be chaired by Doctor Jennifer Leigh.</w:t>
        <w:br w:type="textWrapping"/>
        <w:t xml:space="preserve">So I'm going to pass over to Jen. Thank you.</w:t>
        <w:br w:type="textWrapping"/>
        <w:br w:type="textWrapping"/>
        <w:br w:type="textWrapping"/>
        <w:t xml:space="preserve">JL:  There's a slight chance moving because we have to voicemise the way and ask the members of the panel if they should come and join us.</w:t>
        <w:br w:type="textWrapping"/>
        <w:t xml:space="preserve">We're very privileged today we have Doctor Jessica Boland, Dr Chris Gonde, Jacqueline Winstanley and Dr Kate Martin, and rather than me read out some kind of bio that we've started from the web I've asked each member of the panel I've asked each member of the panel to introduce themselves  and answer a first question. Everyone else is saying that and we're going to start with Jesse. So the question that Jesse had to respond to was what are the hidden costs and additional labor that result from a lack of inclusion for disabled researchers in science and health and what are the impacts on an individual, institutional and wider level?</w:t>
        <w:br w:type="textWrapping"/>
        <w:t xml:space="preserve">So if you can introduce yourself and then answer the question.</w:t>
        <w:br w:type="textWrapping"/>
        <w:br w:type="textWrapping"/>
        <w:t xml:space="preserve">JB: Yes, thank you. It's absolutely pleasure to be here and I'm so excited about the White Paper is fantastic because we need solutions.So I'm Jesse. I'm a senior lecturer at the University of Manchester. I'm also a UKRI future leader fellow. I have my own research lab and I get to play with lasers every day, which is fantastic And I'm also hard of hearing and I use BSL and I also use my voice as well. And I am lip read. So I was thinking about this question and one way I think of describing the hidden work of a disability is that it can be like having a second job alongside your actual day job, and that's in terms of the amount of effort that you have to put in to manage your adjustments and for myself, examples of that are managing booking interpreters, finding the funds for that, filling in all of the Access To Work forms, and when thinking of going to an international conference, I need to make sure that I can actually access the information at that conference or there is really no point And there's also challenges associated with that sometimes I can't travel depending on how my ears are, etc. So there's a lot of additional effort with managing those adjustments. You don't always get the support to actually put them in place and that's quite tiring. But there's also, I think, a thing about mental load that comes with it, of having to advocate all the time for your adjustments can be draining and tiring.  And that puts additional mental load on top of the mental load that is thinking about quantum mechanics everyday, which, trust me, is not pleasant. I think alongside this as well in terms of that hidden work, I think all of us in this room probably advocate for inclusion in disability alongside what we do as a day job. And that really is a second job and often that's unpaid work and unrecognised work as well, that I think that our institutions are benefiting from. In terms of kind of individual talked about that kind of draining and hidden load and efforts and just exhaustion from that.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JB: But I think as well that institutionally our universities and our organisations are missing out. So they're missing out on talent and they're also not creating the best environment for us to do our job to the best of our ability. So they could be having excellent performance from us if they were to support us with that hidden work. I also think that if you supported us with that at an institutional level, you can then help that institution make the change that we need. So talking about that kind of second job of the advocacy that we're all passionate about, I really feel that that should be supported by an institution. And if we have more diverse minds and more diverse ideast that's going to benefit from an institutional level. One final thing that I want to come back to on hidden workload. Earlier, Jaseleen was talking about cost and the false economy. It costs a lot more to put adjustments in place afterwards than if you just made your environment accessible from the start, and that would be a thing that I would like to say to big institutions to really think about that and the benefits that you put in place for a disabled individual benefit everyone. And that's how I thought about that.</w:t>
        <w:br w:type="textWrapping"/>
        <w:br w:type="textWrapping"/>
        <w:br w:type="textWrapping"/>
        <w:t xml:space="preserve">JL: Thank you so much.</w:t>
        <w:br w:type="textWrapping"/>
        <w:t xml:space="preserve">We're going to go to Chris next and the question that Chris had was why is it important to consider inclusion and discrimination, intersectionality and why is this particularly relevant in science and health? What impact will there be on the workforce, economy and population if we do not address inclusion? Intersectionality so can start by introducing yourself and then answering the question.</w:t>
        <w:br w:type="textWrapping"/>
        <w:br w:type="textWrapping"/>
        <w:t xml:space="preserve">CG: Thank you. Thank you very much and and thank you very much for the invite to come here and share some of my experiences, particularly in this particular area. And I'm Chris Gonde. I work at King's College Hospital in London and that was work for the NHS as a Senior Liver Transplant scientist and also a non executive director of one of the big energy trusts. Now I feel quite almost unqualified to be here to talk to a lot of people when I've just said and I felt really, really upset by some of the readings that I heard and the experiences that individuals have been going through. And I was going to tell, I can't really speak because I felt very much unqualified with those experiences, but what I thought I would do, I'm just going to share a few thoughts of the work that I do, particularly within the NHS, where we look at and say how do we ensure that those people who we've got kind of, you know, those with protected characteristics.So I'm going to pick up on just a couple particular, you know, we've been talking about particularly and as you can see, that is quite evident. You can see that different race and that's my characteristic. And so of course, as I walk into the room, that's the first thing that people say. They see this now. Immediately, people will have different views what I'm like what? You know, they start leveling that. You could be this. You could be that you could be. And of course, if we talk about some of the hidden disabilities that we see today, it's not evident. Sometimes you don't see that, and I think we've just said how long it takes for an individual to get ready for the day to go to work. The pressure, what they have to do.  What they have to, you know, kind of pressure, which is kind of hard work, which is almost like you do your work before you even go to your work. So when we talk about intersectionality, we're really talking about all those protected characteristics to put together. And I think, you know, the Race Health Observatory just published a study where they've shown that on average, an individual is called 5 characteristics within them. So there's that overlap between, you know, characteristics. So you're not just, you know, man, or a black man,  you've got lots of other characteristics that are attached to that and the impact of those, if we ignore those intersectionally. In other words, if we ignore those overlaps, then I think as a country, as you know, as people, as communities, we lose a lot of people that are there to contribute within our own environment.</w:t>
        <w:br w:type="textWrapping"/>
        <w:br w:type="textWrapping"/>
        <w:t xml:space="preserve">So if we look at someone who now talking about somebody, has got disability. It doesn't mean they cannot do their job, just means we are not allowing them to do their job so are not supporting to be able to do their roles. So those people who are in position, This is why I'm so excited about the White Paper, because it's challenging those people we have got and who are in position to be able to change that and said, how do we address this? So the work that I've been doing with NHS England to be able to say how do we ensure that every NHS hospital right across the country has got ability to be able to support people with disabilities, to support those people who are being discriminated, for example in clinical trials. If I were to ask you, for example, today, how many people do you know who we have been in clinical trials were disabled. It was so surprised to give me a number and it's less than 10%. If I were to ask you how many people of color are involved in clinical trials, I mean, we're here at Wellcome today, of course this is their job. But you're so surprised that it's less than 10%.</w:t>
        <w:br w:type="textWrapping"/>
        <w:br w:type="textWrapping"/>
        <w:t xml:space="preserve">Now, the reason is because we people are not seeing that they are adding value to society or to community, they are more of a cost as we just said about false economy. It's about the cost.</w:t>
        <w:br w:type="textWrapping"/>
        <w:t xml:space="preserve">So my challenge is for that, I think we should all be able to really put this White Paper as a vehicle to be able to address some of those inequities that we see within our organisation. So I really want and maybe make a plea that the next step I think it will be able to make sure that our opportunities are very much inside of this that we need to put as much pressure as we can to make sure we can be able to address this intersectionality that is in our communities to change and address those inequities that we see in our society.</w:t>
        <w:br w:type="textWrapping"/>
      </w:r>
    </w:p>
    <w:p w:rsidR="00000000" w:rsidDel="00000000" w:rsidP="00000000" w:rsidRDefault="00000000" w:rsidRPr="00000000" w14:paraId="00000010">
      <w:pPr>
        <w:rPr>
          <w:sz w:val="24"/>
          <w:szCs w:val="24"/>
        </w:rPr>
      </w:pPr>
      <w:r w:rsidDel="00000000" w:rsidR="00000000" w:rsidRPr="00000000">
        <w:rPr>
          <w:sz w:val="24"/>
          <w:szCs w:val="24"/>
          <w:rtl w:val="0"/>
        </w:rPr>
        <w:br w:type="textWrapping"/>
        <w:t xml:space="preserve">JL: Thank you, Chris. Do we applaud? Last time we didn't we? No.</w:t>
        <w:br w:type="textWrapping"/>
        <w:t xml:space="preserve">Thank you.Thank you.</w:t>
        <w:br w:type="textWrapping"/>
        <w:t xml:space="preserve">And we're going to move on to Jacqueline next.</w:t>
        <w:br w:type="textWrapping"/>
        <w:t xml:space="preserve">So your question is really long. I say question and each of them has at least two, OK.</w:t>
        <w:br w:type="textWrapping"/>
        <w:t xml:space="preserve">So why when we talk about disability, inclusion is the focus often around benefits, the cost of employing disabled people or the support they need and who should provide it rather than the economic benefit of employing disabled people? Is there an underlying assumption in the systems that should support them that disabled people can't or shouldn't work at a senior level or in science and health? Could introduce yourself and then answer that very simple question.</w:t>
        <w:br w:type="textWrapping"/>
        <w:br w:type="textWrapping"/>
        <w:br w:type="textWrapping"/>
        <w:t xml:space="preserve">JW: And I'll try to keep my introduction as short as the question. So I'm Jacqueline Winstanley. I'm founder, CEO of Universal Inclusion. That's my business. It's a business I started when at the height of  my own career I disclosed that I had a health condition and I didn't have my job for very long. And in response to that, I went on to set up a pathway, which basically is ethical collaboration between policy, practice and academia. In terms of this, this particular arena where I created the Inclusive Entrepreneur Network, so really championing and putting in place opportunities for myself and others to become leaders in innovation and enterprise. I learnt very early on the value of academically validating that process and also to get involved in politics and not in in politics as politician, I'd have been thrown out every day. I'd have had the whip taken off me every day. But through the work of the ABPPGs and I've been secretariat to the Inclusive Entrepreneurship APPG for Disability and what will now be known as the innovative, Inclusive Entrepreneurship APPG.</w:t>
        <w:br w:type="textWrapping"/>
        <w:t xml:space="preserve">In then answering your question.  As you can imagine that pathways taking me through so many different levels of the kind of the policy, the government intention, etc. And I'm going to give an observation, and it's an observation based on lived experience of myself and others along those pathways. Successive governments have failed to address the rights and protection of disabled people to actually to access good work and to be leaders, whether that's in an employed role or as an entrepreneur, employed person or within a self-employed realm .</w:t>
        <w:br w:type="textWrapping"/>
        <w:t xml:space="preserve">Choosing time and time again to link the word disabled disability with welfare. Now we can't sit here today with everything that's going on and not touch on some of those things and the impact that's having at the moment. But in terms of answering this question what we're what we're saying is reception of consecutive governments doesn't understand the value of our community as citizens contributing and what we are capable of doing. And doesn’t it seem to be able to move beyond the concept of anything that we need has to be part of a welfare budget. Indeed. And I'm going to be quite controversial here, but in replacing our Minister for Disabled People with a Minister for Social Security and Disability sends a very strong message in terms of where this whole situation sits.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JW: What we're trying to do, and sorry I forgot to say, I'm also the Co founder of the Access to Work Collective. Myself and Shani pulled that together in response to everything that's happening at the moment with Access to Work. It builds on the work that I've been doing in trying to convince government that the key to this is to move away from that association. Just start to invest through the Treasury in the rights and protections of us as a community. And that's on all of our access to all of life's opportunities, but particularly in the realms of work, intra, entrepreneurship, STEMM because it will come back threefold. You touch briefly we know that every single pound that comes from the Treasury now through the Access To Work award is going straight back into the economy. It goes back by giving jobs to support workers, the production of aids adaptations, the manufacturing of those things, trainers who actually and all of that is contributing back into the economy and back into the treasury.</w:t>
        <w:br w:type="textWrapping"/>
        <w:t xml:space="preserve">So the answer to the question is yes, it is. There is a systemic approach, needs to change and that's only going to change through us as a community, becoming more politically engaged in ways that we can do in convincing our parliamentarians, and sadly, it's often committing more than economic front because the compassionate front doesn't seem to work. And actually start to academically validate the value.</w:t>
      </w:r>
    </w:p>
    <w:p w:rsidR="00000000" w:rsidDel="00000000" w:rsidP="00000000" w:rsidRDefault="00000000" w:rsidRPr="00000000" w14:paraId="00000013">
      <w:pPr>
        <w:rPr>
          <w:sz w:val="24"/>
          <w:szCs w:val="24"/>
        </w:rPr>
      </w:pPr>
      <w:r w:rsidDel="00000000" w:rsidR="00000000" w:rsidRPr="00000000">
        <w:rPr>
          <w:sz w:val="24"/>
          <w:szCs w:val="24"/>
          <w:rtl w:val="0"/>
        </w:rPr>
        <w:br w:type="textWrapping"/>
        <w:t xml:space="preserve">JW: There's been some research, but again, through the collective we're starting to do some more research, which hopefully we're going to be doing in collaboration with yourselves. To actually be able to say to government, This is why what you're doing at the moment is very ill thought out. And what you really do need to be doing is putting effective Treasury resource to change that to have a paradigm shift for welfare to effectively resourcing us to be the brilliant people that we are. Thank you.</w:t>
        <w:br w:type="textWrapping"/>
        <w:br w:type="textWrapping"/>
        <w:t xml:space="preserve">JL: And our final panellist today, speaking on behalf of welcome.</w:t>
        <w:br w:type="textWrapping"/>
        <w:t xml:space="preserve">Another really simple easy any kind of value put on this at all?</w:t>
        <w:br w:type="textWrapping"/>
        <w:t xml:space="preserve">How do you think negative perceptions of assumptions about and wider negative discourses around disability contribute to the low numbers of applications funded research grants and projects led by disabled people? What role do funders, institutions and policy makers have in addressing inequality and supporting talent?</w:t>
        <w:br w:type="textWrapping"/>
        <w:t xml:space="preserve">So again, if you could introduce yourself and then you know, I'm sure everyone here authors or any other disabled researchers would love to be funded.</w:t>
        <w:br w:type="textWrapping"/>
        <w:br w:type="textWrapping"/>
        <w:br w:type="textWrapping"/>
        <w:t xml:space="preserve">KM: Just so I don't have a pot of cash, but there we go. Thanks for having me here.</w:t>
        <w:br w:type="textWrapping"/>
        <w:t xml:space="preserve">So my name is Kate. I'm the head of lived experience in </w:t>
      </w:r>
      <w:r w:rsidDel="00000000" w:rsidR="00000000" w:rsidRPr="00000000">
        <w:rPr>
          <w:sz w:val="24"/>
          <w:szCs w:val="24"/>
          <w:rtl w:val="0"/>
        </w:rPr>
        <w:t xml:space="preserve">Wellcome </w:t>
      </w:r>
      <w:r w:rsidDel="00000000" w:rsidR="00000000" w:rsidRPr="00000000">
        <w:rPr>
          <w:sz w:val="24"/>
          <w:szCs w:val="24"/>
          <w:rtl w:val="0"/>
        </w:rPr>
        <w:t xml:space="preserve">mental health program. I am a disabled woman. I live with a long term health condition, fluctuating health condition.</w:t>
        <w:br w:type="textWrapping"/>
        <w:t xml:space="preserve">I also have lived and live with complex mental health challenges. And I suppose very briefly.</w:t>
        <w:br w:type="textWrapping"/>
        <w:t xml:space="preserve">Wellcome  mental Health program is investing in research to find new and better ways to support people living with anxiety, depression and psychosis. And we're working to make sure either lived, experienced team that works to make sure lived experience expertise informs the work we do as a team. The work we fund and we're trying to make a shift in the wider field of mental health research to try and use our influence to change the way that research is done to to create more inclusive research environments. Just a small job, I think you'll all acknowledge and see. So thank you for the short question.</w:t>
        <w:br w:type="textWrapping"/>
        <w:br w:type="textWrapping"/>
        <w:br w:type="textWrapping"/>
        <w:t xml:space="preserve">KM: Negative perceptions, I think, are probably the one of the most fundamental things that we hear about through the work we do in the mental health program and the lived experience team are welcome. I think it's one thing that's really, I suppose. Has it shocked me? It shocked me and not shocked me all at the same time. We get far more applications from people who have mental health, who have lived, experience, have mental health challenges anecdotally than would declare that and I think that's a really astounding thing. I think that really shows something about the state of the research system, both about research culture as well as perhaps perceptions of research funders. You know, whenever we fund a new cohort of research programs we bring those teams together here at Wellcome. Get them to share about the work they're doing, why it excites them, what they're going to be doing. I cannot tell you how many of those teams or those researchers will come up to me at some point during those days to say I do what I do because I live with mental health challenges, or I do what I do because of my own lived experiences of disability or health conditions that this is, but I have  never felt able to be open about that in the work that I do, so there is so much lived expertise as we all know in this room. There is so much lived expertise around disability around mental health, around long term health conditions in our research and in our instituions and so many people are feeling unable to be open about that in the workplace, and that astounds me and saddens me that is still the case today, I think that's shifting.</w:t>
        <w:br w:type="textWrapping"/>
        <w:br w:type="textWrapping"/>
        <w:br w:type="textWrapping"/>
        <w:t xml:space="preserve">KM: What's exciting as well as those kind of conversations is that people come up to us and say because of the way theWellcome and others, we can't claim all the credit are starting to try and talk about lived experience as a form of expertise that isn't about having people as advisors or research participants or patients that people are experienced leaders, lived experienced leaders lived experienced researchers that that is central to the best research.</w:t>
        <w:br w:type="textWrapping"/>
        <w:t xml:space="preserve">It's not excellent or, this is excellence. Excellence is having lived experience experts, people with lived involved in  multiple ways throughout all stages of research, but particularly leading and shaping and central to those research teams. And the more we can make that shift come through, I think the better the research will be. But we all know that it's not just a practical barriers, the assumptions about who is more likely to get the researchers, even the point in applying or not. But the things we hear again, you'll know all these things, we hear so many researchers, I think actually one of the most debilitating things in my own career is the times where I've been open about my lived experience and then maybe I've tried to raise an issue or try to raise a challenge and someone's gone, you're getting a little bit personally involved. You know, it's like that assumption that because we may have lived experience, it sometimes completely cloud. I can see nods around the room. It completely clouds then people's perceptions of our voice, our ideas, and so no wonder people don't, are not open about that.</w:t>
        <w:br w:type="textWrapping"/>
      </w:r>
    </w:p>
    <w:p w:rsidR="00000000" w:rsidDel="00000000" w:rsidP="00000000" w:rsidRDefault="00000000" w:rsidRPr="00000000" w14:paraId="00000014">
      <w:pPr>
        <w:rPr>
          <w:sz w:val="24"/>
          <w:szCs w:val="24"/>
        </w:rPr>
      </w:pPr>
      <w:r w:rsidDel="00000000" w:rsidR="00000000" w:rsidRPr="00000000">
        <w:rPr>
          <w:sz w:val="24"/>
          <w:szCs w:val="24"/>
          <w:rtl w:val="0"/>
        </w:rPr>
        <w:br w:type="textWrapping"/>
        <w:t xml:space="preserve">KM: Fundamentally, what's our role as Wellcome? I think we, the way we're trying to see this in the mental health program and other areas of Wellcome is not only is it important that we collaborate with people who lived experience in the work that we do, that we also properly try and resource that involvement and set that expectation in all the work we fund. And it's easier to just. It's easier to say that expectation. What I think it's also got a real responsibility to help fund that properly and to make sure that is supported properly and that is seen as an expectation. But I think the real exciting thing is when we set those expectations, the wider shift that has on the research environment, that when we say this is fundamental to good research, the secondary effects that that has and I think that's what I think we've got a long way, but I think that's what we're excited.</w:t>
        <w:br w:type="textWrapping"/>
        <w:t xml:space="preserve">Thank you.</w:t>
        <w:br w:type="textWrapping"/>
        <w:br w:type="textWrapping"/>
        <w:br w:type="textWrapping"/>
        <w:t xml:space="preserve">JL: I do really appreciate your honesty in in sharing your own lived experiences. I do have a bit of a bee in my bonnet about the fact that people should not have to disclose or declare or share their own disability or or chronic illness or mental health issues in order to be speaking about it, and it's one reason why the vignettes that were shared by these incredible people that I get to work with,unpaid. So they're they're fictional. So they're true. They're very, very true. But they're not real. There is not one person story in any of those. They are many people's stories. So this is a point where we'd like to throw out questions from the audience.</w:t>
        <w:br w:type="textWrapping"/>
        <w:t xml:space="preserve">I'm hoping there's someone monitoring chat, so yeah.</w:t>
        <w:br w:type="textWrapping"/>
        <w:br w:type="textWrapping"/>
        <w:t xml:space="preserve">JJ: There is one online.</w:t>
        <w:br w:type="textWrapping"/>
        <w:t xml:space="preserve">So should funding bodies consider providing mentoring for disabilities for the people employed in their funded project.</w:t>
        <w:br w:type="textWrapping"/>
        <w:t xml:space="preserve">Is that one for you?</w:t>
        <w:br w:type="textWrapping"/>
        <w:t xml:space="preserve">Well, you.</w:t>
      </w:r>
    </w:p>
    <w:p w:rsidR="00000000" w:rsidDel="00000000" w:rsidP="00000000" w:rsidRDefault="00000000" w:rsidRPr="00000000" w14:paraId="00000015">
      <w:pPr>
        <w:rPr>
          <w:sz w:val="24"/>
          <w:szCs w:val="24"/>
        </w:rPr>
      </w:pPr>
      <w:r w:rsidDel="00000000" w:rsidR="00000000" w:rsidRPr="00000000">
        <w:rPr>
          <w:sz w:val="24"/>
          <w:szCs w:val="24"/>
          <w:rtl w:val="0"/>
        </w:rPr>
        <w:br w:type="textWrapping"/>
        <w:br w:type="textWrapping"/>
        <w:t xml:space="preserve">JB: Yeah, I think mentoring is extremely important and also raising awareness of lived experiences. And one of the kind of second job aspects that comes alongside for me is mentoring disabled post grad students. And I know that they get a lot out of that and feel the benefits of having a support network that they can come to, especially when they're thinking about drafting their fellowship applications. How do they write in the adjustments that they need while not disclosing, and that's stuff that we can work out and mentor with and also being part of a larger program grant we actually had some mentoring schemes where we tried to deliberately match people from different underrepresented groups so they could share their experiences together and learn what it was like from that other person's perspective.</w:t>
        <w:br w:type="textWrapping"/>
        <w:t xml:space="preserve">So it was more like a speed dating, probably not the right term, but a speed dating kind of mentoring, what can we learn from each other, and it was two way, not one way, and that was had really positive feedback. So I think that having some mentorship scheme like that involved in a funding would be fantastic and a great thing to take forward a massive advocate.</w:t>
        <w:br w:type="textWrapping"/>
        <w:br w:type="textWrapping"/>
        <w:br w:type="textWrapping"/>
        <w:t xml:space="preserve">JL: I'm going to jump in because I've heard from several new large grant holders fellowship people who have been marginalised previously and been fighting the system with all of that having work and then to suddenly be placed in the position where rather than fighting the man they are the man, and that transition can be really, really challenging. So there's something around leadership training, but not just any leadership training, but leadership training, that is for people who are marginalised or historically underrepresented. I know with mentoring Chris, you've had really positive results from mentoring around race and ethnicity in health,  Kate, did you want to answer first or did you want to hear from Chris, Kate?</w:t>
        <w:br w:type="textWrapping"/>
        <w:br w:type="textWrapping"/>
        <w:br w:type="textWrapping"/>
        <w:t xml:space="preserve">KM: OK so. Yeah, I think so. I think well, so from Wellcome’s perspective, I think to go back to my first answer, I think we have responsibility in multiple levels, right. And I think we have to be mindful of the different ways that Wellcome and other funders, large funders can have an influence. So absolutely I think we should be making sure that the research grants themselves include all of the aspects of funding that are needed for inclusive research to take place without question. We're also funding networks, actually of we've just launched, we've just funded 7 projects through the Lived Experience Innovation Fund, which is looking one of the themes of which was how we advance lived experience leadership in the field of mental health research. And there's some leadership development programs, leadership networks focusing on different aspects of leadership in mental health research.</w:t>
        <w:br w:type="textWrapping"/>
        <w:t xml:space="preserve">Some of which are how do you have to bring in together researchers who are who have been, who are in some inverted commas, not traditional researchers, but who also have lived experience to share and connect, have that peer mentoring that peer leadership to really understand what those issues and challenges are, and to think about not only how they support and advance each other's leadership create more inclusive environments, for example as well as other various kind of leadership and development programs.</w:t>
        <w:br w:type="textWrapping"/>
        <w:t xml:space="preserve">The other thing that we're really starting to think about through Wellcome’s mental health program is thinking about what else can we do because it's not enough that this takes place project by project or network by network. Ultimately, funders like Wellcome can have a wider influence on research culture and set our expectations of research institutions. And that's where I think the kind of change can happen where earlier thinking about this, but we've been talking to our teams, the people we fund, our lived experience experts and currently in we only ask in applications, how are people with lived experience involved in leading shaping this research project. I would like to see us get to the point we say, OK, that's really critical to good research, but what also is your institution doing to create and support lived experience leadership at an institutional level. And that we judge the institution as well as the individual projects on on that kind of expertise, so that this just becomes part of the way that research institutions are led and developed, not resting on the goodwill and the additional expectations on disabled researchers on researchers with lived experience this becomes part of institution responsibility.</w:t>
        <w:br w:type="textWrapping"/>
        <w:br w:type="textWrapping"/>
        <w:t xml:space="preserve">JL: That's right. I think there was some recommendations.Chris did you have anything to add?</w:t>
        <w:br w:type="textWrapping"/>
      </w:r>
    </w:p>
    <w:p w:rsidR="00000000" w:rsidDel="00000000" w:rsidP="00000000" w:rsidRDefault="00000000" w:rsidRPr="00000000" w14:paraId="00000016">
      <w:pPr>
        <w:rPr>
          <w:sz w:val="24"/>
          <w:szCs w:val="24"/>
        </w:rPr>
      </w:pPr>
      <w:r w:rsidDel="00000000" w:rsidR="00000000" w:rsidRPr="00000000">
        <w:rPr>
          <w:sz w:val="24"/>
          <w:szCs w:val="24"/>
          <w:rtl w:val="0"/>
        </w:rPr>
        <w:t xml:space="preserve">CG:  Yes, I was going to say just just a couple of things straight, particularly in the NHS. I think this is one of the biggest challenges that I think because people are so busy that mentoring becomes almost like a second job. And as a result of that, that's not being applied until today basis. So what we have done is we have obviously allowed particular with those people in senior positions like an executive board like one of the organisations that I work with, so the core Executive Board have been tasked that as part of their appraisal, they have to maintain somebody either way has got disability or who has got from different gender or different ethnicity to make sure that you know we cover all the characteristics, and I think that's beginning to have an impact and many organize that using that model. You know the King's model in order to apply to their own organisations to make sure they can be able to address some of these inequities that you see with their organiaation. So if we can use that as a model, as a vehicle, I think you know that's going to definitely impact when it's through making applications for grants. I mean, for example, in terms of researchers who just mentioned cases that  no project to go ahead and do not have a minimum of 25% people from ethnic minorities. Now, that's standard in right across the organisation. So we're making a very clear message that you know, this means something to us as an organisation. Nearly 20,000 people wait for the organisation and all the big kind of, you know, principal investigators the  majority of them were predominantly Caucasian. And now that within two, yes, it has now changed really 40%. So in other words, you can put measure that can address some of these in action to be able to address the issues that we face every day. Therefore, I think mentoring is really one of those key elements that can really make a difference. And one of the project that has just been launched at King’s is sort of first metric, which I think is already beginning to show because we have got 2 disabled individuals who are being mentored by the CPO of the organization.</w:t>
        <w:br w:type="textWrapping"/>
      </w:r>
    </w:p>
    <w:p w:rsidR="00000000" w:rsidDel="00000000" w:rsidP="00000000" w:rsidRDefault="00000000" w:rsidRPr="00000000" w14:paraId="00000017">
      <w:pPr>
        <w:rPr>
          <w:sz w:val="24"/>
          <w:szCs w:val="24"/>
        </w:rPr>
      </w:pPr>
      <w:r w:rsidDel="00000000" w:rsidR="00000000" w:rsidRPr="00000000">
        <w:rPr>
          <w:sz w:val="24"/>
          <w:szCs w:val="24"/>
          <w:rtl w:val="0"/>
        </w:rPr>
        <w:br w:type="textWrapping"/>
        <w:t xml:space="preserve">JL: Thank you. Are there any other questions? Yes.</w:t>
        <w:br w:type="textWrapping"/>
        <w:br w:type="textWrapping"/>
        <w:br w:type="textWrapping"/>
        <w:t xml:space="preserve">JB: Hi, I'm Jeff Banks and I'm the chief executive of Lightyear Foundation. And we're the UK's only disabled led organization working to support the inclusion of deaf, disabled, neuro divergent young people in STEM. And we very proudly say that we're disabled led because more than 75% of our staff and board, people with disabilities like myself. But interestingly, I had on almost every funding application we write as an organisation, we start with the words like your foundation is a disabled led charity, so disabled led is front and centre in our identity. Two weeks ago I had a funder who said to me, when you write disabled led at the beginning of your application, what impact do you think that has on the reader? What do you think it says about you as an organisation? And they suggested that in many people's eyes it might equate with amateur or non professional. And I think in many respects that's a reality.</w:t>
        <w:br w:type="textWrapping"/>
        <w:t xml:space="preserve">And I'm interested in, my question would be, if we adhere to kind of positive recruitment processes in advertising for staff members and we would accept that any disabled candidate who meets the minimum requirements for the role should be offered an interview, then should funders not actually, if they have to identical applications or two equally strong applications, prioritise the one that comes from a community of people with the lived experience of disability, if we genuinely believe all these wonderful things we're saying about how positive it is to include the experience of disabled people because it has all these different added benefits that we've described, should we be actually saying if we had two equal bids, we'll actually always choose the one that comes from minoritised or disabled community and is that something that we do?</w:t>
        <w:br w:type="textWrapping"/>
        <w:br w:type="textWrapping"/>
        <w:br w:type="textWrapping"/>
        <w:t xml:space="preserve">JL; Struggling to control my face so. Amateur. And I was kind of, you know, thinking of Jack's question.</w:t>
        <w:br w:type="textWrapping"/>
        <w:t xml:space="preserve">It's not my view.</w:t>
        <w:br w:type="textWrapping"/>
        <w:t xml:space="preserve">No, no.</w:t>
        <w:br w:type="textWrapping"/>
        <w:t xml:space="preserve">Why not?</w:t>
        <w:br w:type="textWrapping"/>
        <w:t xml:space="preserve">Yes.</w:t>
        <w:br w:type="textWrapping"/>
        <w:t xml:space="preserve">Yeah. Kate, do you want me to take?</w:t>
        <w:br w:type="textWrapping"/>
        <w:br w:type="textWrapping"/>
        <w:br w:type="textWrapping"/>
        <w:t xml:space="preserve">KM: I mean, I think I can. I probably share the view of the room that is appalling, that there's no options that still exist that anything to do with lived experience around disability mental health is in any way less than and I think that's a really pervasive view that we're very conscious of in our program, really trying to shift. We really work with our lived experience team, we have a global team of lived experience advisors and consultants who are embedded in our program and shape our our day-to-day projects thinking to team meetings, reviewing our funding applications, whatever we do. They are involved not as a separate advisory group. But fundamentally, embedded in our day-to-day conversations and decisions etcetera.</w:t>
        <w:br w:type="textWrapping"/>
        <w:t xml:space="preserve">We really had to sort of think with them about how do we make that shift from, well, I said before seeing people with lived experience as research participants or patients to being fundamental experts in the work that we do and the other huge thing which we'll all know about is that when we talk about lived experience, so many people's perceptions that someone is going to come along tell a sad story about how challenging and awful their life is, and everyone will clap and feel very proud of themselves for working with these people. And then they'll go away and that's it, that's the influence, and that's fundamentally not how we see lived experience at all in our program.</w:t>
        <w:br w:type="textWrapping"/>
      </w:r>
    </w:p>
    <w:p w:rsidR="00000000" w:rsidDel="00000000" w:rsidP="00000000" w:rsidRDefault="00000000" w:rsidRPr="00000000" w14:paraId="00000018">
      <w:pPr>
        <w:rPr>
          <w:sz w:val="24"/>
          <w:szCs w:val="24"/>
        </w:rPr>
      </w:pPr>
      <w:r w:rsidDel="00000000" w:rsidR="00000000" w:rsidRPr="00000000">
        <w:rPr>
          <w:sz w:val="24"/>
          <w:szCs w:val="24"/>
          <w:rtl w:val="0"/>
        </w:rPr>
        <w:t xml:space="preserve">KM: Going back to your comment, like exactly the kind of conversation we have with our lived experience team, I'd say in  the nicest possible way. I'm completely almost disinterested in anybody's personal stories, personal experiences because people bring to us lived experiences about knowledge, insight, expertise, opinions, ideas like any other person around the table. And that's the kind of shift we we have to make in the work that we do that we have to see this as a fundamental form of knowledge inside. And it's not just important to but critical to the best research and that our team are then involved in assessing that with us.</w:t>
        <w:br w:type="textWrapping"/>
        <w:t xml:space="preserve">So back to your comment, Jeff, like, it's not only do we set, it's an expectation, this is a fundamental form of knowledge and expertise vital to the best research and to the research that we want to fund. But our team were involved in assessing that alongside us, are these plans paying lip service to that collaboration, or was there genuine involvement? Is there genuine leadership from people with lived experience?  Now I have to say as a caveat to that, again, it's easy for us to sit there and say involve people in all the research that you do, as we'll all know, in some areas of science and research, this is just the way research has been done for decades. This is good research and you know, social sciences, etcetera, kind of co-leadership people lived experience is just the way research has been done in many areas of the research that welcome funds, more basic sciences people like yeah, support it, but we've got no idea how to bring these two things together. So I think our responsibility is yes, to set that expectation, but also to really support people to learn about what does meaningful and genuine look like in different areas of science. And I suppose very quickly to finish. I've been astounded that if we can give people, set that expectations. If we set the expectation that lived, experiences, expertise and fundamental to to the best research, and then we give people the right funding and support to do that even in areas of science that I thought is going to be really challenging. You give people that nudge to build those relationships and they'll fly with it and we really see kind of really exciting collaborations forming so. I think you know, I think we have to make that commitment, Jeff, back to your question that we see this as the best research and that you know that's just the way research should be done. But knowing that we'd probably get the citizens to catch up.</w:t>
        <w:br w:type="textWrapping"/>
        <w:br w:type="textWrapping"/>
        <w:t xml:space="preserve">JL: Jacqueline.</w:t>
        <w:br w:type="textWrapping"/>
        <w:br w:type="textWrapping"/>
        <w:t xml:space="preserve">JW: I just wanted to add something to that and from my own experience of that journey into what I would call ethical collaboration as a practitioner working with academia and I've had lots of different experiences, but the the model that we're working to now which we're doing a couple of papers. Means that you go into the realms of co- authoring so that you actually become completely embedded in the piece of research you do still in your funding bid have the kind of things that you're talking about but the explanation of why that's there and and the importance and the recognition within the ethical collaboration that that person has as much of an important roleas the academic themselves in that piece of research. And that's hard for some areas of academics to get their head around. The the academic institute I'm working with now absolutely completely. I have worked in some where I have watched from the point of actually putting a bid in might be the most important person at that point to get the money.</w:t>
        <w:br w:type="textWrapping"/>
        <w:t xml:space="preserve">But as that project's gone down the pathway, you actually see yourself moving along the pathway where your name is on the co-author to actually you might as well not be there at all.</w:t>
        <w:br w:type="textWrapping"/>
        <w:t xml:space="preserve">So I think that that's really important in terms of the the rationale behind what what you're trying to do as well, but absolutely not to not to take it off.</w:t>
        <w:br w:type="textWrapping"/>
        <w:br w:type="textWrapping"/>
        <w:br w:type="textWrapping"/>
        <w:t xml:space="preserve">JL: Thank you. It's the word is meaningful and participation, isn't it?</w:t>
        <w:br w:type="textWrapping"/>
        <w:t xml:space="preserve">Thank you. Do we have any other questions in the room?</w:t>
        <w:br w:type="textWrapping"/>
        <w:t xml:space="preserve">And upon the screen on the screen. Oh, we'll have a hand up on the screen.</w:t>
        <w:br w:type="textWrapping"/>
        <w:t xml:space="preserve">And then I did see to your hand there would like to unmute and ask you a question.</w:t>
      </w:r>
    </w:p>
    <w:p w:rsidR="00000000" w:rsidDel="00000000" w:rsidP="00000000" w:rsidRDefault="00000000" w:rsidRPr="00000000" w14:paraId="00000019">
      <w:pPr>
        <w:rPr>
          <w:sz w:val="24"/>
          <w:szCs w:val="24"/>
        </w:rPr>
      </w:pPr>
      <w:r w:rsidDel="00000000" w:rsidR="00000000" w:rsidRPr="00000000">
        <w:rPr>
          <w:sz w:val="24"/>
          <w:szCs w:val="24"/>
          <w:rtl w:val="0"/>
        </w:rPr>
        <w:br w:type="textWrapping"/>
        <w:br w:type="textWrapping"/>
        <w:t xml:space="preserve">VW: OK. Yes. Can you hear me?</w:t>
      </w:r>
    </w:p>
    <w:p w:rsidR="00000000" w:rsidDel="00000000" w:rsidP="00000000" w:rsidRDefault="00000000" w:rsidRPr="00000000" w14:paraId="0000001A">
      <w:pPr>
        <w:rPr>
          <w:sz w:val="24"/>
          <w:szCs w:val="24"/>
        </w:rPr>
      </w:pPr>
      <w:r w:rsidDel="00000000" w:rsidR="00000000" w:rsidRPr="00000000">
        <w:rPr>
          <w:sz w:val="24"/>
          <w:szCs w:val="24"/>
          <w:rtl w:val="0"/>
        </w:rPr>
        <w:br w:type="textWrapping"/>
        <w:t xml:space="preserve">JL: Yes.</w:t>
      </w:r>
    </w:p>
    <w:p w:rsidR="00000000" w:rsidDel="00000000" w:rsidP="00000000" w:rsidRDefault="00000000" w:rsidRPr="00000000" w14:paraId="0000001B">
      <w:pPr>
        <w:rPr>
          <w:sz w:val="24"/>
          <w:szCs w:val="24"/>
        </w:rPr>
      </w:pPr>
      <w:r w:rsidDel="00000000" w:rsidR="00000000" w:rsidRPr="00000000">
        <w:rPr>
          <w:sz w:val="24"/>
          <w:szCs w:val="24"/>
          <w:rtl w:val="0"/>
        </w:rPr>
        <w:br w:type="textWrapping"/>
        <w:br w:type="textWrapping"/>
        <w:t xml:space="preserve">VW; OK. Thank you very much. I'm Vincent, academic visitor in Faculty of Law in Oxford. I enjoyed the seminar very much. I just want to add two points. First one is for those who had bad experiences in terms of disability discriminations, actually you can approach.</w:t>
        <w:br w:type="textWrapping"/>
        <w:t xml:space="preserve">Equal Opportunities Commission in UK. This is a very good, I would say a special bodies. You can express your views and if if that is suitable they might issue relevant guidelines and directions for those funders and also employers. Why I call this because I myself I'm the EOC board member in Hong Kong, so when we receive for example sort of difficulties approached by the disabilities groups or we are more than happy to discuss to see in what way we can delay. That is the first point. The second point is actually I do admit for for for education perspective, we can do something in Oxford like in Department of Chemistry, we have sort of a harrassment officer and also discretion officers that we can express our view and problems to the senior if you face any I would say inequalities by two pointdoing to make. Thank you very much.</w:t>
      </w:r>
    </w:p>
    <w:p w:rsidR="00000000" w:rsidDel="00000000" w:rsidP="00000000" w:rsidRDefault="00000000" w:rsidRPr="00000000" w14:paraId="0000001C">
      <w:pPr>
        <w:rPr>
          <w:sz w:val="24"/>
          <w:szCs w:val="24"/>
        </w:rPr>
      </w:pPr>
      <w:r w:rsidDel="00000000" w:rsidR="00000000" w:rsidRPr="00000000">
        <w:rPr>
          <w:sz w:val="24"/>
          <w:szCs w:val="24"/>
          <w:rtl w:val="0"/>
        </w:rPr>
        <w:br w:type="textWrapping"/>
        <w:br w:type="textWrapping"/>
        <w:t xml:space="preserve">JL: Yes</w:t>
        <w:br w:type="textWrapping"/>
        <w:br w:type="textWrapping"/>
        <w:t xml:space="preserve">NG: Yeah, basically I'm very I'm very I'm very relate to your about having an extra job and.</w:t>
        <w:br w:type="textWrapping"/>
        <w:t xml:space="preserve">My name is Nick Gough, working in many different places around workplace adventure about kind of 30 years ago did a bit of work around kind of mind. The gap about how we could stop people having to go through any cycles, OK. Having to get the support to maintain the support of the game from one state to another, but in other sectors like a lot of work going on around active passports and how we can really help save people self driven OK and self-control access and how it can really help people going from one space to another. </w:t>
        <w:br w:type="textWrapping"/>
        <w:t xml:space="preserve">I went out listening to you, I don't come from a stem research background, I know you've got colleagues on the board here from that Access to Work Collectivebut how can we kind of learn maybe from that kind of passport model? OK, how I could work more in your sector, we could really kind of look at all we can kind of minimize no matter where you are working the amount of drive, so you kind of not get me support. OK. Even maybe maintain a support when I've got where they came from, one place to another.</w:t>
        <w:br w:type="textWrapping"/>
        <w:t xml:space="preserve">Does that make sense? </w:t>
        <w:br w:type="textWrapping"/>
        <w:br w:type="textWrapping"/>
        <w:t xml:space="preserve">JB: Absolutely. Yeah. I think that's a great idea. I love the idea of an Access Passport and I think it is a particular problem as well in stem and academia because as you've correctly pointed out, we move around a lot especially at the early part of our career, when you're trying to get into permanent position, you're moving from one institution to another and it has taken a long time. So when I moved to Manchester, took a good year to get any access in place. So I do think you're right that having an access passport would be very helpful. Often something that is a case in STEMM as well is sometimes you may spend time abroad where it's a completely different access. German healthcare great, got lots of operations while I was there. Fantastic and then came back to the NHS. So which is lovely as well.  So it was a very different experience of getting your access and also your health care. And I think that is something that's needed. I hope that for me a future vision though would be that you wouldn't need a passport at all, because everywhere wouldn't accessible. I know that's an ideal situation. But I think I think there is a lot we can learn from that and specifically for STEMM. And I think in terms of the best practice and some of that is in this document just things that are STEMM specific like I know that there's the accessible lab project as well. And that's a big thing of having a research lab there's a lot of adjustments that might need to be made for you that aren't always transferable, so I do think there's a piece there specifically to stem about making those STEMM accessible environments. And hopefully everywhere so that you can just go with your passport and have everything provided.</w:t>
        <w:br w:type="textWrapping"/>
        <w:br w:type="textWrapping"/>
        <w:t xml:space="preserve">NG:  I agree with you in an ideal world. Obviously from anti ableist point of view be inclusive but in the meantime that passport model could work for STEMM</w:t>
        <w:br w:type="textWrapping"/>
        <w:br w:type="textWrapping"/>
        <w:br w:type="textWrapping"/>
        <w:t xml:space="preserve">JL:I think that's a great idea.</w:t>
        <w:br w:type="textWrapping"/>
        <w:t xml:space="preserve">KM: Yeah, because I suppose I suppose so. Both in this role but in previous roles where I've really worked to embed inclusion, one of the biggest barriers is often people. So so I suppose I would also want to place the expectation on the managers and the leaders in those to open up that conversation. But I think so often they just don't know where to start, they're like, oh, I want to make this inclusive but how do I ask what someone might do without getting it wrong? And I think there's a real responsibility for organizational coaching and leadership development to say, how do you as a leader of lab forgot what they were called.Those lab things? As just an ordinary part of anybody joining the team, do you have any? What can we do to make this the best one for the environment we can for you? That's just part of the responsibility becomes on them rather than on the individuals, but I think people need skill.</w:t>
        <w:br w:type="textWrapping"/>
        <w:br w:type="textWrapping"/>
        <w:t xml:space="preserve">NG: Probably a collaboration.</w:t>
        <w:br w:type="textWrapping"/>
        <w:br w:type="textWrapping"/>
        <w:t xml:space="preserve">KM: Yeah exactly. Something you see the confidence sometimes to know. How do you phrase that question? I used to run, it's not STEMM, but I used to run in Manchester actually.</w:t>
        <w:br w:type="textWrapping"/>
        <w:t xml:space="preserve">All the youth schemes and we work to really make sure disabled people can access their local youth scheme. The biggest change was passports and scaling up the play leaders and youth leaders to go.How do I make this the best environment for you? Because they just didn't know how to ask that question, they wanted to. They just didn't know how to, and that was a huge shift and I think we need to see that in STEMM as well.</w:t>
        <w:br w:type="textWrapping"/>
        <w:br w:type="textWrapping"/>
        <w:t xml:space="preserve">JJ: Yeah. Do they also need a change in the law? Because at the moment the far to prove disability discrimination is so high that it's almost impossible. And then, if you've got intersectional discrimination, so if you've got racism plus disability discrimination forget it.</w:t>
        <w:br w:type="textWrapping"/>
        <w:t xml:space="preserve">The law doesn't protect you at all.</w:t>
        <w:br w:type="textWrapping"/>
        <w:br w:type="textWrapping"/>
        <w:t xml:space="preserve">CG: No, I think it's really interesting you say that because at the moment that I wouldn't mention which organisation it's going on. It's not in my organisation, by the way, and.</w:t>
        <w:br w:type="textWrapping"/>
        <w:br w:type="textWrapping"/>
        <w:t xml:space="preserve">JJ: My last organization kicked me out of discrimination.</w:t>
        <w:br w:type="textWrapping"/>
        <w:br w:type="textWrapping"/>
        <w:t xml:space="preserve">CG: Yes. Well, exactly. So the I mean the individual who put a case essentially.Here to prove that has been discriminated, and so you can imagine how difficult it is and so the way it works. I mean, if we take you know the, you know 2010 it's in two parts. The first part is to prove that you have been discriminated and if judge or tribunal, you know, thinks yes, you've been discriminated then it goes on second part which is the employer is now to prove that discrimination did not happen now, and that's costly and now we face this individual who lost the first part and now he has now put his guest to the High Court. And which is going through the High Court, but because he lost the 1st court, so the organisation that he worked for has now asked for cost to be reimbursed of £168,000. So we can imagine this individual now is putting in that space. Now essentially this is trying to say you cannot take us to court.</w:t>
        <w:br w:type="textWrapping"/>
        <w:t xml:space="preserve">So if we do, we want you to reverse us the money that we lost. So that's why you know the burden is now put on the individual with this disability or with race, and that's costly. And therefore if we look in the past five years in the NHS has only been 2 cases that were successful only two. And yet, when we look at the data that talks about discrimination. It's like 70% people said they've experienced discrimination. Why are they not going through the courts and see the pattern?</w:t>
        <w:br w:type="textWrapping"/>
        <w:br w:type="textWrapping"/>
        <w:t xml:space="preserve">JJ: But also but also there's an imbalance because if you do go to the courts, then you're potentially ruining your career.</w:t>
        <w:br w:type="textWrapping"/>
        <w:t xml:space="preserve">CG: Precisely. Exactly.</w:t>
        <w:br w:type="textWrapping"/>
        <w:br w:type="textWrapping"/>
        <w:t xml:space="preserve">JL: Jacqueline, did you want to come in on this.</w:t>
        <w:br w:type="textWrapping"/>
        <w:br w:type="textWrapping"/>
        <w:t xml:space="preserve">JW:  Just wanted to come in on this. So as somebody who has been down that route and being successful, which was very, very difficult to achieve. I would not advise that to anybody because it my career has already ended. Because the point I told them I had a health condition, I suddenly changed from being valuable to not, however what I've achieved most in my career in increasing percentage and inclusive whether it whatever sector it might be is a  pathway for people to follow. So that so that everybody, you know, whatever organisation it is, it's this is what we do. Would you like to come and join us? Doing what we do and if you need some help to be able to do it, then and for that pathway to be embedded, appropriate training, etc. That that's what changes things.The legal route, I absolutely, I absolutely agree we have to have it there, but the reality of it is, you know, 18 months in a breakdown. It it wasn't worth it. I have a decision. That's great. I can refer to, a lot of organisations will just take the hit.</w:t>
        <w:br w:type="textWrapping"/>
        <w:br w:type="textWrapping"/>
        <w:br w:type="textWrapping"/>
        <w:t xml:space="preserve">JJ: But is the Equality Act fit for purpose?</w:t>
        <w:br w:type="textWrapping"/>
        <w:br w:type="textWrapping"/>
        <w:t xml:space="preserve">JW: It is because the law, if you can prove it, the problem is proving it.</w:t>
        <w:br w:type="textWrapping"/>
        <w:br w:type="textWrapping"/>
        <w:t xml:space="preserve">JJ: It doesn't recognise intersectionality, though.</w:t>
        <w:br w:type="textWrapping"/>
        <w:br w:type="textWrapping"/>
        <w:t xml:space="preserve">CV: I'm going to put your hand up. You wanted to say something.</w:t>
        <w:br w:type="textWrapping"/>
        <w:t xml:space="preserve">I just I wanted to pick up on something you said Jen actually, which was we do this as volunteers. So I'm Claire Viney. I'm the chief exec of crack and we run the Vito program.</w:t>
        <w:br w:type="textWrapping"/>
        <w:t xml:space="preserve">So we worked really closely with NADSN. You know, we have to respect that the hidden labour and I know that Wellcome as a funder absolutely respects your lived experience and your voice. Not all funders do. Not all employers do. And how do we shift the narrative there? Because, you know, time is valuable. As Jess said, you're almost doing another job.</w:t>
        <w:br w:type="textWrapping"/>
        <w:t xml:space="preserve">You're trailblazing Jacqueline. You talked about the the cost of of being that trailblazer. You know, we've got lots of other funders in this room. Have we got lots of other funders in the room? So how you know how can we help?</w:t>
        <w:br w:type="textWrapping"/>
        <w:br w:type="textWrapping"/>
        <w:t xml:space="preserve">JL: OK There's some recommendations.Yeah. Jasleen, did you want to say something?</w:t>
        <w:br w:type="textWrapping"/>
        <w:br w:type="textWrapping"/>
        <w:t xml:space="preserve">JJ: Yeah just quickly. So we mentioned at the start that in addition to all the contextual information and statistics around STEM that's in the White Paper itself. There's also a one page peer addition. Which is some research that NADSN conducted, perhaps asking some of the questions that aren't normally in the statistics that we see. And I just wanted to highlight that of the over 800 people who responded all working in UK higher education institutions 42% of those were doing voluntary disability inclusion work. So in addition to the the advocacy that we do for our own conditions. If people leave and again referring to this data, you know 44% of people have thought about leaving the institution because of a lack of inclusion. That's a lot of additional work and an effort that that we loose. So I just wanted to.</w:t>
        <w:br w:type="textWrapping"/>
        <w:br w:type="textWrapping"/>
        <w:t xml:space="preserve">JB: Yeah, maybe I can help.</w:t>
        <w:br w:type="textWrapping"/>
        <w:t xml:space="preserve">With the funders here, do not reject us when we put our accessibility requirements on the proposal. This has happened to me.That's number one. But I think in terms of funders and institutions, I think actually championing some of this work and giving it recognition in our career development. So and making it count towards service and leadership in promotion cases is important and also in terms of grants, when you're looking at track records.</w:t>
        <w:br w:type="textWrapping"/>
        <w:t xml:space="preserve">There's a massive focus on how many papers that you've got, OK. You can't publish papers if you're also doing advocacy on the side and running grants for that too. So I think that also needs to be taken into account, the amount of work that people have been doing and that can come into that track record when you're making the case. For, is this person going to be successful in this grant and this is stuff as well of that lived experience being expertise, some of the actions that we're doing and the volunteering stuff is direct evidence of that. So I think recognition of that within a grant proposal is really important for helping disabled people get funding and also some of the barriers that we were talking about about timeouts being recognised as a career break just as you would if you had a maternity leave a career break. Things like that are very simple to implement being that this person has not had enough time to get to that stage, everyone has different career pathways and I think recognition of that is really, really important. And I would love to see institutions and definitely going to try and champion this back at Manchester as well, recognising the people within the departments who are doing this. So that's, you know, good news stories. Isn't this great? Let's take this best practice.</w:t>
        <w:br w:type="textWrapping"/>
        <w:br w:type="textWrapping"/>
        <w:t xml:space="preserve">Secure contracts, contracts chaos.</w:t>
        <w:br w:type="textWrapping"/>
        <w:br w:type="textWrapping"/>
        <w:t xml:space="preserve">JL: There's also an issue that if you do research in this area, then you're not taken seriously in any other work that you do  so you're relegated.</w:t>
        <w:br w:type="textWrapping"/>
        <w:t xml:space="preserve">We are very much on at 5:00.</w:t>
        <w:br w:type="textWrapping"/>
        <w:t xml:space="preserve">I know you wanted to say something, Frankie.</w:t>
        <w:br w:type="textWrapping"/>
        <w:br w:type="textWrapping"/>
        <w:t xml:space="preserve"> FD: It's very, very quick. I think you summed it up exactly. We need a paradigm shift, not only in how EDI is valued, not just within the STEMM. Within higher education within research bodies. It's also with how society perceives disability. We need that paradigm shift.</w:t>
        <w:br w:type="textWrapping"/>
        <w:t xml:space="preserve">And it's the words that I use myself in the physics world interviews about the White Paper, and I think it sorts it up in just a couple of words, a paradigm shift.</w:t>
        <w:br w:type="textWrapping"/>
        <w:br w:type="textWrapping"/>
        <w:br w:type="textWrapping"/>
        <w:t xml:space="preserve">JL: I'm going to leave you with one thought before we go. I think in there. Which is we're currently in a global climate and UK HE context where a lot of equity and quality, diversity, inclusion and accessibility work is seen as a nice to have more than a need to have. So if where it's not being directly attacked, sometimes it is being directly attacked. What do we do now? So that's the thought to leave you with.</w:t>
        <w:br w:type="textWrapping"/>
        <w:t xml:space="preserve">Thank you all so much.</w:t>
        <w:br w:type="textWrapping"/>
        <w:t xml:space="preserve">Thank you to.</w:t>
        <w:br w:type="textWrapping"/>
        <w:t xml:space="preserve">Thank you for joining us.</w:t>
        <w:br w:type="textWrapping"/>
        <w:t xml:space="preserve">And the rest of us can go through there and I believe the refreshments and there should be some.</w:t>
        <w:br w:type="textWrapping"/>
      </w:r>
    </w:p>
    <w:p w:rsidR="00000000" w:rsidDel="00000000" w:rsidP="00000000" w:rsidRDefault="00000000" w:rsidRPr="00000000" w14:paraId="0000001D">
      <w:pPr>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pJgnTjNcODKvN6XZ4tTx0oZgg==">CgMxLjA4AHIhMTJ1V3RWdlRJbXNBams4a3hFUlRSTXFab3lWSThrZENz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2025-10-01T16:29:35.689Z</dcterms:created>
  <dc:creator>Un-named</dc:creator>
</cp:coreProperties>
</file>

<file path=docProps/custom.xml><?xml version="1.0" encoding="utf-8"?>
<Properties xmlns="http://schemas.openxmlformats.org/officeDocument/2006/custom-properties" xmlns:vt="http://schemas.openxmlformats.org/officeDocument/2006/docPropsVTypes"/>
</file>